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7C" w:rsidRDefault="00C3657C" w:rsidP="00C365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DE349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ÖRNEK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GÜNDEM KARARI(1) – (Tasfiyeden dönüş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ile ilgili </w:t>
      </w:r>
      <w:r w:rsidRPr="00DE349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üstü</w:t>
      </w:r>
      <w:r w:rsidRPr="00DE349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DE349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genel kurul gündem kararı);</w:t>
      </w:r>
    </w:p>
    <w:p w:rsidR="00C3657C" w:rsidRDefault="00C3657C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57C" w:rsidRDefault="00C3657C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FFA" w:rsidRDefault="00491FFA" w:rsidP="0049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91FFA" w:rsidRDefault="00491FFA" w:rsidP="0049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Sayısı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91FFA" w:rsidRDefault="00491FFA" w:rsidP="0049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>
        <w:rPr>
          <w:rFonts w:ascii="Times New Roman" w:hAnsi="Times New Roman" w:cs="Times New Roman"/>
          <w:sz w:val="24"/>
          <w:szCs w:val="24"/>
        </w:rPr>
        <w:t>Konusu                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FA" w:rsidRDefault="00491FFA" w:rsidP="0049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Toplantıya Katılanlar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61639F" w:rsidRPr="0017527B" w:rsidRDefault="0061639F" w:rsidP="0061639F">
      <w:pPr>
        <w:rPr>
          <w:rFonts w:ascii="Times New Roman" w:hAnsi="Times New Roman"/>
          <w:sz w:val="24"/>
          <w:szCs w:val="24"/>
        </w:rPr>
      </w:pPr>
    </w:p>
    <w:p w:rsidR="001A2179" w:rsidRDefault="001A2179" w:rsidP="00993E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Yönetim</w:t>
      </w:r>
      <w:r w:rsidR="00C3657C">
        <w:rPr>
          <w:rFonts w:ascii="Times New Roman" w:hAnsi="Times New Roman"/>
          <w:sz w:val="24"/>
          <w:szCs w:val="24"/>
        </w:rPr>
        <w:t xml:space="preserve"> </w:t>
      </w:r>
      <w:r w:rsidR="00D14EAC">
        <w:rPr>
          <w:rFonts w:ascii="Times New Roman" w:hAnsi="Times New Roman"/>
          <w:sz w:val="24"/>
          <w:szCs w:val="24"/>
        </w:rPr>
        <w:t xml:space="preserve">kurulumuz </w:t>
      </w:r>
      <w:proofErr w:type="gramStart"/>
      <w:r w:rsidR="00D14EAC">
        <w:rPr>
          <w:rFonts w:ascii="Times New Roman" w:hAnsi="Times New Roman"/>
          <w:sz w:val="24"/>
          <w:szCs w:val="24"/>
        </w:rPr>
        <w:t>…..</w:t>
      </w:r>
      <w:proofErr w:type="gramEnd"/>
      <w:r w:rsidR="00D14EAC">
        <w:rPr>
          <w:rFonts w:ascii="Times New Roman" w:hAnsi="Times New Roman"/>
          <w:sz w:val="24"/>
          <w:szCs w:val="24"/>
        </w:rPr>
        <w:t xml:space="preserve"> </w:t>
      </w:r>
      <w:r w:rsidR="00C3657C">
        <w:rPr>
          <w:rFonts w:ascii="Times New Roman" w:hAnsi="Times New Roman"/>
          <w:sz w:val="24"/>
          <w:szCs w:val="24"/>
        </w:rPr>
        <w:t xml:space="preserve">yılı </w:t>
      </w:r>
      <w:r>
        <w:rPr>
          <w:rFonts w:ascii="Times New Roman" w:hAnsi="Times New Roman"/>
          <w:sz w:val="24"/>
          <w:szCs w:val="24"/>
        </w:rPr>
        <w:t>olağan</w:t>
      </w:r>
      <w:r w:rsidR="00C3657C">
        <w:rPr>
          <w:rFonts w:ascii="Times New Roman" w:hAnsi="Times New Roman"/>
          <w:sz w:val="24"/>
          <w:szCs w:val="24"/>
        </w:rPr>
        <w:t>üstü</w:t>
      </w:r>
      <w:r>
        <w:rPr>
          <w:rFonts w:ascii="Times New Roman" w:hAnsi="Times New Roman"/>
          <w:sz w:val="24"/>
          <w:szCs w:val="24"/>
        </w:rPr>
        <w:t xml:space="preserve"> genel kurul toplantısının …/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/20.. tarihi……… günü saat </w:t>
      </w:r>
      <w:proofErr w:type="gramStart"/>
      <w:r>
        <w:rPr>
          <w:rFonts w:ascii="Times New Roman" w:hAnsi="Times New Roman"/>
          <w:sz w:val="24"/>
          <w:szCs w:val="24"/>
        </w:rPr>
        <w:t>…:.</w:t>
      </w:r>
      <w:proofErr w:type="gramEnd"/>
      <w:r>
        <w:rPr>
          <w:rFonts w:ascii="Times New Roman" w:hAnsi="Times New Roman"/>
          <w:sz w:val="24"/>
          <w:szCs w:val="24"/>
        </w:rPr>
        <w:t xml:space="preserve">00'da kooperatif merkezi……….………… adresinde toplanarak yapılmasına, çoğunluk sağlanamadığı takdirde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/…/20… tarihi …günü saat …:00 ‘da aynı adreste yapılmasına,</w:t>
      </w:r>
    </w:p>
    <w:p w:rsidR="0061639F" w:rsidRDefault="0061639F" w:rsidP="0061639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Genel kurul toplantısı için aşağıdaki gündemin tespitine oy birliği ile karar verilmiştir.</w:t>
      </w:r>
    </w:p>
    <w:p w:rsidR="0061639F" w:rsidRDefault="0061639F" w:rsidP="0061639F">
      <w:pPr>
        <w:rPr>
          <w:rFonts w:ascii="Times New Roman" w:hAnsi="Times New Roman"/>
          <w:sz w:val="24"/>
          <w:szCs w:val="24"/>
          <w:u w:val="single"/>
        </w:rPr>
      </w:pPr>
    </w:p>
    <w:p w:rsidR="0061639F" w:rsidRPr="0017527B" w:rsidRDefault="0061639F" w:rsidP="00993E51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17527B">
        <w:rPr>
          <w:rFonts w:ascii="Times New Roman" w:hAnsi="Times New Roman"/>
          <w:sz w:val="24"/>
          <w:szCs w:val="24"/>
          <w:u w:val="single"/>
        </w:rPr>
        <w:t>Olağan</w:t>
      </w:r>
      <w:r>
        <w:rPr>
          <w:rFonts w:ascii="Times New Roman" w:hAnsi="Times New Roman"/>
          <w:sz w:val="24"/>
          <w:szCs w:val="24"/>
          <w:u w:val="single"/>
        </w:rPr>
        <w:t>üstü</w:t>
      </w:r>
      <w:r w:rsidR="007D31C3">
        <w:rPr>
          <w:rFonts w:ascii="Times New Roman" w:hAnsi="Times New Roman"/>
          <w:sz w:val="24"/>
          <w:szCs w:val="24"/>
          <w:u w:val="single"/>
        </w:rPr>
        <w:t xml:space="preserve"> Genel Kurul</w:t>
      </w:r>
      <w:bookmarkStart w:id="0" w:name="_GoBack"/>
      <w:bookmarkEnd w:id="0"/>
      <w:r w:rsidRPr="0017527B">
        <w:rPr>
          <w:rFonts w:ascii="Times New Roman" w:hAnsi="Times New Roman"/>
          <w:sz w:val="24"/>
          <w:szCs w:val="24"/>
          <w:u w:val="single"/>
        </w:rPr>
        <w:t xml:space="preserve"> Toplantı Gündemi</w:t>
      </w:r>
    </w:p>
    <w:p w:rsidR="0061639F" w:rsidRDefault="0037651E" w:rsidP="006163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Açılış ve divan heyetinin</w:t>
      </w:r>
      <w:r w:rsidR="0061639F" w:rsidRPr="0017527B">
        <w:rPr>
          <w:rFonts w:ascii="Times New Roman" w:hAnsi="Times New Roman"/>
          <w:sz w:val="24"/>
          <w:szCs w:val="24"/>
        </w:rPr>
        <w:t xml:space="preserve"> oluşturulması.</w:t>
      </w:r>
      <w:proofErr w:type="gramEnd"/>
    </w:p>
    <w:p w:rsidR="0061639F" w:rsidRPr="0061639F" w:rsidRDefault="0037651E" w:rsidP="006163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Divan heyetine</w:t>
      </w:r>
      <w:r w:rsidR="0061639F">
        <w:rPr>
          <w:rFonts w:ascii="Times New Roman" w:hAnsi="Times New Roman"/>
          <w:sz w:val="24"/>
          <w:szCs w:val="24"/>
        </w:rPr>
        <w:t xml:space="preserve"> tutanakların imzalanması yetkisinin verilmesi,</w:t>
      </w:r>
    </w:p>
    <w:p w:rsidR="001F3F65" w:rsidRDefault="001F3F65" w:rsidP="001F3F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Kooperatifin malvarlığının pay sahipleri arasında henüz dağıtılmaya başlanmadığı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tasfiye  kurulunca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tespit edilmesi nedeniyle kooperatifin tasfiyeden dönüle</w:t>
      </w:r>
      <w:r w:rsidR="006E0CE4">
        <w:rPr>
          <w:rFonts w:ascii="Times New Roman" w:hAnsi="Times New Roman" w:cs="Times New Roman"/>
          <w:sz w:val="24"/>
          <w:szCs w:val="24"/>
        </w:rPr>
        <w:t>rek faaliyetine devam etmesinin görüşülmesi,</w:t>
      </w:r>
    </w:p>
    <w:p w:rsidR="006E0CE4" w:rsidRDefault="006E0CE4" w:rsidP="001F3F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üyelerinin seçimi,</w:t>
      </w:r>
    </w:p>
    <w:p w:rsidR="006E0CE4" w:rsidRDefault="006E0CE4" w:rsidP="001F3F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Denetim kurulu üyelerinin seçimi,</w:t>
      </w:r>
    </w:p>
    <w:p w:rsidR="0061639F" w:rsidRDefault="0061639F" w:rsidP="006163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Dilek, </w:t>
      </w:r>
      <w:r w:rsidR="00D14EAC">
        <w:rPr>
          <w:rFonts w:ascii="Times New Roman" w:hAnsi="Times New Roman"/>
          <w:sz w:val="24"/>
          <w:szCs w:val="24"/>
        </w:rPr>
        <w:t>temenniler ve kapanış.</w:t>
      </w:r>
    </w:p>
    <w:p w:rsidR="0061639F" w:rsidRDefault="0061639F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39F" w:rsidRPr="00191E95" w:rsidRDefault="0061639F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39F" w:rsidRPr="0017527B" w:rsidRDefault="0061639F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734" w:rsidRPr="00C3657C" w:rsidRDefault="0037651E" w:rsidP="00870734">
      <w:pPr>
        <w:spacing w:before="120" w:after="12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104" w:type="dxa"/>
        <w:tblInd w:w="274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870734" w:rsidRPr="00870734" w:rsidTr="00870734">
        <w:tc>
          <w:tcPr>
            <w:tcW w:w="2583" w:type="dxa"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  <w:lang w:eastAsia="tr-TR"/>
              </w:rPr>
            </w:pPr>
          </w:p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870734">
              <w:rPr>
                <w:rFonts w:ascii="Times New Roman" w:eastAsiaTheme="minorEastAsia" w:hAnsi="Times New Roman"/>
              </w:rPr>
              <w:t xml:space="preserve">Yönetim </w:t>
            </w:r>
            <w:r w:rsidR="00D14EAC" w:rsidRPr="00870734">
              <w:rPr>
                <w:rFonts w:ascii="Times New Roman" w:eastAsiaTheme="minorEastAsia" w:hAnsi="Times New Roman"/>
              </w:rPr>
              <w:t xml:space="preserve">Kurulu </w:t>
            </w:r>
            <w:r w:rsidRPr="00870734">
              <w:rPr>
                <w:rFonts w:ascii="Times New Roman" w:eastAsiaTheme="minorEastAsia" w:hAnsi="Times New Roman"/>
              </w:rPr>
              <w:t>Başkanı</w:t>
            </w:r>
          </w:p>
        </w:tc>
        <w:tc>
          <w:tcPr>
            <w:tcW w:w="3119" w:type="dxa"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  <w:lang w:eastAsia="tr-TR"/>
              </w:rPr>
            </w:pPr>
          </w:p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870734">
              <w:rPr>
                <w:rFonts w:ascii="Times New Roman" w:eastAsiaTheme="minorEastAsia" w:hAnsi="Times New Roman"/>
              </w:rPr>
              <w:t xml:space="preserve">Yönetim </w:t>
            </w:r>
            <w:r w:rsidR="00D14EAC" w:rsidRPr="00870734">
              <w:rPr>
                <w:rFonts w:ascii="Times New Roman" w:eastAsiaTheme="minorEastAsia" w:hAnsi="Times New Roman"/>
              </w:rPr>
              <w:t xml:space="preserve">Kurulu </w:t>
            </w:r>
            <w:r w:rsidRPr="00870734">
              <w:rPr>
                <w:rFonts w:ascii="Times New Roman" w:eastAsiaTheme="minorEastAsia" w:hAnsi="Times New Roman"/>
              </w:rPr>
              <w:t xml:space="preserve">Başkan </w:t>
            </w:r>
            <w:r w:rsidR="00D14EAC" w:rsidRPr="00870734">
              <w:rPr>
                <w:rFonts w:ascii="Times New Roman" w:eastAsiaTheme="minorEastAsia" w:hAnsi="Times New Roman"/>
              </w:rPr>
              <w:t>Vekili</w:t>
            </w:r>
          </w:p>
        </w:tc>
        <w:tc>
          <w:tcPr>
            <w:tcW w:w="3402" w:type="dxa"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  <w:lang w:eastAsia="tr-TR"/>
              </w:rPr>
            </w:pPr>
          </w:p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870734">
              <w:rPr>
                <w:rFonts w:ascii="Times New Roman" w:eastAsiaTheme="minorEastAsia" w:hAnsi="Times New Roman"/>
              </w:rPr>
              <w:t xml:space="preserve">Yönetim </w:t>
            </w:r>
            <w:r w:rsidR="00D14EAC" w:rsidRPr="00870734">
              <w:rPr>
                <w:rFonts w:ascii="Times New Roman" w:eastAsiaTheme="minorEastAsia" w:hAnsi="Times New Roman"/>
              </w:rPr>
              <w:t xml:space="preserve">Kurulu </w:t>
            </w:r>
            <w:r w:rsidR="00D14EAC" w:rsidRPr="00A030FC">
              <w:rPr>
                <w:rFonts w:ascii="Times New Roman" w:eastAsiaTheme="minorEastAsia" w:hAnsi="Times New Roman"/>
              </w:rPr>
              <w:t>Üyesi</w:t>
            </w:r>
          </w:p>
        </w:tc>
      </w:tr>
      <w:tr w:rsidR="00870734" w:rsidRPr="00870734" w:rsidTr="00870734">
        <w:tc>
          <w:tcPr>
            <w:tcW w:w="2583" w:type="dxa"/>
            <w:hideMark/>
          </w:tcPr>
          <w:p w:rsidR="00870734" w:rsidRPr="00870734" w:rsidRDefault="00491FFA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Ad </w:t>
            </w:r>
            <w:proofErr w:type="spellStart"/>
            <w:r w:rsidR="00D14EAC" w:rsidRPr="00870734">
              <w:rPr>
                <w:rFonts w:ascii="Times New Roman" w:eastAsiaTheme="minorEastAsia" w:hAnsi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870734" w:rsidRPr="00870734" w:rsidRDefault="00491FFA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Ad </w:t>
            </w:r>
            <w:proofErr w:type="spellStart"/>
            <w:r w:rsidR="00D14EAC" w:rsidRPr="00870734">
              <w:rPr>
                <w:rFonts w:ascii="Times New Roman" w:eastAsiaTheme="minorEastAsia" w:hAnsi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870734" w:rsidRPr="00870734" w:rsidRDefault="00491FFA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Ad </w:t>
            </w:r>
            <w:proofErr w:type="spellStart"/>
            <w:r w:rsidR="00D14EAC" w:rsidRPr="00870734">
              <w:rPr>
                <w:rFonts w:ascii="Times New Roman" w:eastAsiaTheme="minorEastAsia" w:hAnsi="Times New Roman"/>
              </w:rPr>
              <w:t>Soyad</w:t>
            </w:r>
            <w:proofErr w:type="spellEnd"/>
          </w:p>
        </w:tc>
      </w:tr>
      <w:tr w:rsidR="00870734" w:rsidRPr="00870734" w:rsidTr="00870734">
        <w:tc>
          <w:tcPr>
            <w:tcW w:w="2583" w:type="dxa"/>
            <w:hideMark/>
          </w:tcPr>
          <w:p w:rsidR="00870734" w:rsidRPr="00870734" w:rsidRDefault="00D14EAC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T.C</w:t>
            </w:r>
            <w:r w:rsidR="00870734" w:rsidRPr="00870734">
              <w:rPr>
                <w:rFonts w:ascii="Times New Roman" w:eastAsiaTheme="minorEastAsia" w:hAnsi="Times New Roman"/>
              </w:rPr>
              <w:t>. kimlik/</w:t>
            </w:r>
            <w:proofErr w:type="gramStart"/>
            <w:r w:rsidR="00870734" w:rsidRPr="00870734">
              <w:rPr>
                <w:rFonts w:ascii="Times New Roman" w:eastAsiaTheme="minorEastAsia" w:hAnsi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870734" w:rsidRPr="00870734" w:rsidRDefault="00D14EAC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T.C</w:t>
            </w:r>
            <w:r w:rsidR="00870734" w:rsidRPr="00870734">
              <w:rPr>
                <w:rFonts w:ascii="Times New Roman" w:eastAsiaTheme="minorEastAsia" w:hAnsi="Times New Roman"/>
              </w:rPr>
              <w:t>. kimlik/</w:t>
            </w:r>
            <w:proofErr w:type="gramStart"/>
            <w:r w:rsidR="00870734" w:rsidRPr="00870734">
              <w:rPr>
                <w:rFonts w:ascii="Times New Roman" w:eastAsiaTheme="minorEastAsia" w:hAnsi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870734" w:rsidRPr="00870734" w:rsidRDefault="00D14EAC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T.C</w:t>
            </w:r>
            <w:r w:rsidR="00870734" w:rsidRPr="00870734">
              <w:rPr>
                <w:rFonts w:ascii="Times New Roman" w:eastAsiaTheme="minorEastAsia" w:hAnsi="Times New Roman"/>
              </w:rPr>
              <w:t>. kimlik/</w:t>
            </w:r>
            <w:proofErr w:type="gramStart"/>
            <w:r w:rsidR="00870734" w:rsidRPr="00870734">
              <w:rPr>
                <w:rFonts w:ascii="Times New Roman" w:eastAsiaTheme="minorEastAsia" w:hAnsi="Times New Roman"/>
              </w:rPr>
              <w:t>pas.no</w:t>
            </w:r>
            <w:proofErr w:type="gramEnd"/>
          </w:p>
        </w:tc>
      </w:tr>
      <w:tr w:rsidR="00870734" w:rsidRPr="00870734" w:rsidTr="00870734">
        <w:tc>
          <w:tcPr>
            <w:tcW w:w="2583" w:type="dxa"/>
            <w:hideMark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proofErr w:type="gramStart"/>
            <w:r w:rsidRPr="00870734">
              <w:rPr>
                <w:rFonts w:ascii="Times New Roman" w:eastAsiaTheme="minorEastAsia" w:hAnsi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proofErr w:type="gramStart"/>
            <w:r w:rsidRPr="00870734">
              <w:rPr>
                <w:rFonts w:ascii="Times New Roman" w:eastAsiaTheme="minorEastAsia" w:hAnsi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proofErr w:type="gramStart"/>
            <w:r w:rsidRPr="00870734">
              <w:rPr>
                <w:rFonts w:ascii="Times New Roman" w:eastAsiaTheme="minorEastAsia" w:hAnsi="Times New Roman"/>
              </w:rPr>
              <w:t>imza</w:t>
            </w:r>
            <w:proofErr w:type="gramEnd"/>
          </w:p>
        </w:tc>
      </w:tr>
    </w:tbl>
    <w:p w:rsidR="0061639F" w:rsidRPr="00C3657C" w:rsidRDefault="0061639F" w:rsidP="00870734">
      <w:pPr>
        <w:spacing w:before="120" w:after="12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61639F" w:rsidRPr="0017527B" w:rsidRDefault="0061639F" w:rsidP="0061639F">
      <w:pPr>
        <w:pStyle w:val="3-NormalYaz"/>
        <w:spacing w:line="240" w:lineRule="exact"/>
        <w:jc w:val="left"/>
        <w:rPr>
          <w:rFonts w:hAnsi="Times New Roman"/>
          <w:b/>
          <w:color w:val="FF0000"/>
          <w:sz w:val="24"/>
          <w:szCs w:val="24"/>
          <w:u w:val="single"/>
        </w:rPr>
      </w:pPr>
    </w:p>
    <w:p w:rsidR="0061639F" w:rsidRPr="0017527B" w:rsidRDefault="0061639F" w:rsidP="0061639F">
      <w:pPr>
        <w:pStyle w:val="3-NormalYaz"/>
        <w:spacing w:line="240" w:lineRule="exact"/>
        <w:jc w:val="left"/>
        <w:rPr>
          <w:rFonts w:hAnsi="Times New Roman"/>
          <w:b/>
          <w:color w:val="FF0000"/>
          <w:sz w:val="24"/>
          <w:szCs w:val="24"/>
          <w:u w:val="single"/>
        </w:rPr>
      </w:pPr>
    </w:p>
    <w:sectPr w:rsidR="0061639F" w:rsidRPr="0017527B" w:rsidSect="001C1870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7C" w:rsidRDefault="001E627C" w:rsidP="0061639F">
      <w:pPr>
        <w:spacing w:after="0" w:line="240" w:lineRule="auto"/>
      </w:pPr>
      <w:r>
        <w:separator/>
      </w:r>
    </w:p>
  </w:endnote>
  <w:endnote w:type="continuationSeparator" w:id="0">
    <w:p w:rsidR="001E627C" w:rsidRDefault="001E627C" w:rsidP="0061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A8E" w:rsidRPr="00DE3498" w:rsidRDefault="00CC6A8E" w:rsidP="00CC6A8E">
    <w:pPr>
      <w:pStyle w:val="3-NormalYaz"/>
      <w:spacing w:line="240" w:lineRule="exact"/>
      <w:jc w:val="left"/>
      <w:rPr>
        <w:rFonts w:hAnsi="Times New Roman"/>
        <w:b/>
        <w:sz w:val="24"/>
        <w:szCs w:val="24"/>
        <w:u w:val="single"/>
      </w:rPr>
    </w:pPr>
    <w:r w:rsidRPr="00DE3498">
      <w:rPr>
        <w:rFonts w:hAnsi="Times New Roman"/>
        <w:b/>
        <w:sz w:val="24"/>
        <w:szCs w:val="24"/>
        <w:u w:val="single"/>
      </w:rPr>
      <w:t>Önemli Notlar (1)</w:t>
    </w:r>
    <w:r w:rsidRPr="00DE3498">
      <w:rPr>
        <w:rFonts w:hAnsi="Times New Roman"/>
        <w:sz w:val="24"/>
        <w:szCs w:val="24"/>
      </w:rPr>
      <w:t xml:space="preserve"> </w:t>
    </w:r>
    <w:r w:rsidR="00FB24E2">
      <w:rPr>
        <w:rFonts w:hAnsi="Times New Roman"/>
        <w:sz w:val="24"/>
        <w:szCs w:val="24"/>
      </w:rPr>
      <w:t>G</w:t>
    </w:r>
    <w:r w:rsidRPr="00DE3498">
      <w:rPr>
        <w:rFonts w:hAnsi="Times New Roman"/>
        <w:sz w:val="24"/>
        <w:szCs w:val="24"/>
      </w:rPr>
      <w:t>ündem maddeleri yönetmelik gereği olağan genel kurulda görüşülecek konuları içerir. Olağanüstü genel kurullar için yönetim kurulunca belirlenecek gündem maddeleri kullanılmalıdır.</w:t>
    </w:r>
    <w:r w:rsidRPr="00DE3498">
      <w:rPr>
        <w:rFonts w:hAnsi="Times New Roman"/>
        <w:b/>
        <w:sz w:val="24"/>
        <w:szCs w:val="24"/>
      </w:rPr>
      <w:t xml:space="preserve">   </w:t>
    </w:r>
  </w:p>
  <w:p w:rsidR="00CC6A8E" w:rsidRPr="00DE3498" w:rsidRDefault="00CC6A8E" w:rsidP="00CC6A8E">
    <w:pPr>
      <w:pStyle w:val="3-NormalYaz"/>
      <w:spacing w:line="240" w:lineRule="exact"/>
      <w:jc w:val="left"/>
      <w:rPr>
        <w:rFonts w:hAnsi="Times New Roman"/>
        <w:b/>
        <w:sz w:val="24"/>
        <w:szCs w:val="24"/>
      </w:rPr>
    </w:pPr>
  </w:p>
  <w:p w:rsidR="00CC6A8E" w:rsidRDefault="00CC6A8E" w:rsidP="00CC6A8E">
    <w:pPr>
      <w:pStyle w:val="3-NormalYaz"/>
      <w:spacing w:line="240" w:lineRule="exact"/>
      <w:jc w:val="left"/>
    </w:pPr>
    <w:r w:rsidRPr="00DE3498">
      <w:rPr>
        <w:rFonts w:hAnsi="Times New Roman"/>
        <w:b/>
        <w:sz w:val="24"/>
        <w:szCs w:val="24"/>
        <w:u w:val="single"/>
      </w:rPr>
      <w:t>Önemli Notlar(2)</w:t>
    </w:r>
    <w:r w:rsidRPr="00DE3498">
      <w:rPr>
        <w:rFonts w:hAnsi="Times New Roman"/>
        <w:b/>
        <w:sz w:val="24"/>
        <w:szCs w:val="24"/>
      </w:rPr>
      <w:t xml:space="preserve"> </w:t>
    </w:r>
    <w:r w:rsidRPr="00DE3498">
      <w:rPr>
        <w:rFonts w:hAnsi="Times New Roman"/>
        <w:sz w:val="24"/>
        <w:szCs w:val="24"/>
      </w:rPr>
      <w:t>Lüzum görülen sair hususlar gündeme açıkça yazılmalıdır. Görüşülecek konu önceden tespit edilip gündeme yazılmadan, “lüzum görülecek sair hususlar” şeklinde bir gündem maddesi belirlenemez</w:t>
    </w:r>
    <w:r>
      <w:rPr>
        <w:rFonts w:hAnsi="Times New Roman"/>
        <w:sz w:val="24"/>
        <w:szCs w:val="24"/>
      </w:rPr>
      <w:t>.</w:t>
    </w:r>
  </w:p>
  <w:p w:rsidR="00CC6A8E" w:rsidRDefault="00CC6A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7C" w:rsidRDefault="001E627C" w:rsidP="0061639F">
      <w:pPr>
        <w:spacing w:after="0" w:line="240" w:lineRule="auto"/>
      </w:pPr>
      <w:r>
        <w:separator/>
      </w:r>
    </w:p>
  </w:footnote>
  <w:footnote w:type="continuationSeparator" w:id="0">
    <w:p w:rsidR="001E627C" w:rsidRDefault="001E627C" w:rsidP="0061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D540C"/>
    <w:multiLevelType w:val="hybridMultilevel"/>
    <w:tmpl w:val="3C34F6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39F"/>
    <w:rsid w:val="00096BB3"/>
    <w:rsid w:val="00132626"/>
    <w:rsid w:val="001A2179"/>
    <w:rsid w:val="001B5FD1"/>
    <w:rsid w:val="001E627C"/>
    <w:rsid w:val="001F3F65"/>
    <w:rsid w:val="002C0C0B"/>
    <w:rsid w:val="002F5DAF"/>
    <w:rsid w:val="00322535"/>
    <w:rsid w:val="0037651E"/>
    <w:rsid w:val="00401BF5"/>
    <w:rsid w:val="004210D6"/>
    <w:rsid w:val="00491FFA"/>
    <w:rsid w:val="004C77FD"/>
    <w:rsid w:val="005B6F7F"/>
    <w:rsid w:val="0061639F"/>
    <w:rsid w:val="006E0CE4"/>
    <w:rsid w:val="007D31C3"/>
    <w:rsid w:val="00844EC9"/>
    <w:rsid w:val="00870734"/>
    <w:rsid w:val="008947CB"/>
    <w:rsid w:val="008D22A6"/>
    <w:rsid w:val="00993E51"/>
    <w:rsid w:val="00A030FC"/>
    <w:rsid w:val="00A04E02"/>
    <w:rsid w:val="00A33937"/>
    <w:rsid w:val="00AB5425"/>
    <w:rsid w:val="00C3026E"/>
    <w:rsid w:val="00C3657C"/>
    <w:rsid w:val="00C5092C"/>
    <w:rsid w:val="00C53A31"/>
    <w:rsid w:val="00CC6A8E"/>
    <w:rsid w:val="00D020E5"/>
    <w:rsid w:val="00D14EAC"/>
    <w:rsid w:val="00F90638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4AD6F-0BD5-4719-AC3A-1B14B9D5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A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1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639F"/>
  </w:style>
  <w:style w:type="paragraph" w:styleId="Altbilgi">
    <w:name w:val="footer"/>
    <w:basedOn w:val="Normal"/>
    <w:link w:val="AltbilgiChar"/>
    <w:uiPriority w:val="99"/>
    <w:semiHidden/>
    <w:unhideWhenUsed/>
    <w:rsid w:val="0061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639F"/>
  </w:style>
  <w:style w:type="paragraph" w:customStyle="1" w:styleId="3-NormalYaz">
    <w:name w:val="3-Normal Yazı"/>
    <w:rsid w:val="0061639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eastAsia="en-US"/>
    </w:rPr>
  </w:style>
  <w:style w:type="paragraph" w:styleId="AralkYok">
    <w:name w:val="No Spacing"/>
    <w:uiPriority w:val="1"/>
    <w:qFormat/>
    <w:rsid w:val="0061639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emine</cp:lastModifiedBy>
  <cp:revision>10</cp:revision>
  <dcterms:created xsi:type="dcterms:W3CDTF">2017-04-12T13:58:00Z</dcterms:created>
  <dcterms:modified xsi:type="dcterms:W3CDTF">2017-05-15T15:06:00Z</dcterms:modified>
</cp:coreProperties>
</file>