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91" w:rsidRDefault="00875391"/>
    <w:p w:rsidR="00236058" w:rsidRPr="00236058" w:rsidRDefault="00236058" w:rsidP="00236058">
      <w:pPr>
        <w:rPr>
          <w:rFonts w:ascii="Times New Roman" w:hAnsi="Times New Roman" w:cs="Times New Roman"/>
        </w:rPr>
      </w:pPr>
      <w:r w:rsidRPr="00236058">
        <w:rPr>
          <w:rFonts w:ascii="Times New Roman" w:hAnsi="Times New Roman" w:cs="Times New Roman"/>
        </w:rPr>
        <w:t>Toplantı Tarihi</w:t>
      </w:r>
      <w:r>
        <w:rPr>
          <w:rFonts w:ascii="Times New Roman" w:hAnsi="Times New Roman" w:cs="Times New Roman"/>
        </w:rPr>
        <w:tab/>
      </w:r>
      <w:r w:rsidRPr="00236058">
        <w:rPr>
          <w:rFonts w:ascii="Times New Roman" w:hAnsi="Times New Roman" w:cs="Times New Roman"/>
        </w:rPr>
        <w:tab/>
        <w:t>:</w:t>
      </w:r>
    </w:p>
    <w:p w:rsidR="00236058" w:rsidRPr="00236058" w:rsidRDefault="00236058" w:rsidP="00236058">
      <w:pPr>
        <w:rPr>
          <w:rFonts w:ascii="Times New Roman" w:hAnsi="Times New Roman" w:cs="Times New Roman"/>
        </w:rPr>
      </w:pPr>
      <w:r w:rsidRPr="00236058">
        <w:rPr>
          <w:rFonts w:ascii="Times New Roman" w:hAnsi="Times New Roman" w:cs="Times New Roman"/>
        </w:rPr>
        <w:t>Toplantı Sayısı</w:t>
      </w:r>
      <w:r>
        <w:rPr>
          <w:rFonts w:ascii="Times New Roman" w:hAnsi="Times New Roman" w:cs="Times New Roman"/>
        </w:rPr>
        <w:tab/>
      </w:r>
      <w:r w:rsidRPr="00236058">
        <w:rPr>
          <w:rFonts w:ascii="Times New Roman" w:hAnsi="Times New Roman" w:cs="Times New Roman"/>
        </w:rPr>
        <w:tab/>
        <w:t>:</w:t>
      </w:r>
    </w:p>
    <w:p w:rsidR="00236058" w:rsidRPr="00236058" w:rsidRDefault="00236058" w:rsidP="00236058">
      <w:pPr>
        <w:rPr>
          <w:rFonts w:ascii="Times New Roman" w:hAnsi="Times New Roman" w:cs="Times New Roman"/>
        </w:rPr>
      </w:pPr>
      <w:r w:rsidRPr="00236058">
        <w:rPr>
          <w:rFonts w:ascii="Times New Roman" w:hAnsi="Times New Roman" w:cs="Times New Roman"/>
        </w:rPr>
        <w:t>Toplantı Konusu</w:t>
      </w:r>
      <w:r w:rsidRPr="00236058">
        <w:rPr>
          <w:rFonts w:ascii="Times New Roman" w:hAnsi="Times New Roman" w:cs="Times New Roman"/>
        </w:rPr>
        <w:tab/>
        <w:t>: İktisadi işletme kapanışı hk.</w:t>
      </w:r>
    </w:p>
    <w:p w:rsidR="0021673C" w:rsidRPr="00236058" w:rsidRDefault="00236058" w:rsidP="00236058">
      <w:pPr>
        <w:rPr>
          <w:rFonts w:ascii="Times New Roman" w:hAnsi="Times New Roman" w:cs="Times New Roman"/>
        </w:rPr>
      </w:pPr>
      <w:r w:rsidRPr="00236058">
        <w:rPr>
          <w:rFonts w:ascii="Times New Roman" w:hAnsi="Times New Roman" w:cs="Times New Roman"/>
        </w:rPr>
        <w:t>Toplantıya Katılanlar</w:t>
      </w:r>
      <w:r w:rsidRPr="00236058">
        <w:rPr>
          <w:rFonts w:ascii="Times New Roman" w:hAnsi="Times New Roman" w:cs="Times New Roman"/>
        </w:rPr>
        <w:tab/>
        <w:t>:</w:t>
      </w:r>
    </w:p>
    <w:p w:rsidR="0021673C" w:rsidRDefault="0021673C"/>
    <w:p w:rsidR="00236058" w:rsidRDefault="00236058" w:rsidP="002167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21673C" w:rsidRPr="00D51395" w:rsidRDefault="0021673C" w:rsidP="0021673C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A98">
        <w:rPr>
          <w:rFonts w:ascii="Times New Roman" w:hAnsi="Times New Roman" w:cs="Times New Roman"/>
          <w:sz w:val="24"/>
          <w:szCs w:val="24"/>
        </w:rPr>
        <w:t>Yönetim kurulumuztoplanarak aşağıdaki kararları almışlardır.</w:t>
      </w:r>
    </w:p>
    <w:p w:rsidR="0021673C" w:rsidRDefault="0021673C"/>
    <w:p w:rsidR="00BB6A98" w:rsidRPr="00BB6A98" w:rsidRDefault="00BB6A98" w:rsidP="00BB6A98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…………………………………………Derneği/Vakfı iktisadi işletmesi unvanı ile </w:t>
      </w:r>
      <w:r w:rsidRPr="00BB6A98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BB6A9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……..….</w:t>
      </w:r>
      <w:r w:rsidRPr="00BB6A98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 Alanya/Antalya</w:t>
      </w:r>
      <w:r w:rsidRPr="00BB6A98">
        <w:rPr>
          <w:rFonts w:ascii="Times New Roman" w:hAnsi="Times New Roman" w:cs="Times New Roman"/>
          <w:sz w:val="24"/>
          <w:szCs w:val="24"/>
        </w:rPr>
        <w:t xml:space="preserve"> adresinde buluna</w:t>
      </w:r>
      <w:r>
        <w:rPr>
          <w:rFonts w:ascii="Times New Roman" w:hAnsi="Times New Roman" w:cs="Times New Roman"/>
          <w:sz w:val="24"/>
          <w:szCs w:val="24"/>
        </w:rPr>
        <w:t>n iktisadi işletmemizin</w:t>
      </w:r>
      <w:r w:rsidRPr="00BB6A98">
        <w:rPr>
          <w:rFonts w:ascii="Times New Roman" w:hAnsi="Times New Roman" w:cs="Times New Roman"/>
          <w:sz w:val="24"/>
          <w:szCs w:val="24"/>
        </w:rPr>
        <w:t xml:space="preserve"> kapatılmasına oybirliği ile karar verilmiştir.</w:t>
      </w:r>
    </w:p>
    <w:p w:rsidR="0021673C" w:rsidRDefault="0021673C" w:rsidP="0021673C">
      <w:pPr>
        <w:tabs>
          <w:tab w:val="left" w:pos="3927"/>
        </w:tabs>
      </w:pPr>
    </w:p>
    <w:p w:rsidR="00FC0190" w:rsidRPr="0021673C" w:rsidRDefault="00FC0190" w:rsidP="0021673C">
      <w:pPr>
        <w:tabs>
          <w:tab w:val="left" w:pos="3927"/>
        </w:tabs>
      </w:pPr>
    </w:p>
    <w:tbl>
      <w:tblPr>
        <w:tblStyle w:val="TabloKlavuzu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35"/>
      </w:tblGrid>
      <w:tr w:rsidR="0021673C" w:rsidTr="00730217">
        <w:tc>
          <w:tcPr>
            <w:tcW w:w="2835" w:type="dxa"/>
          </w:tcPr>
          <w:p w:rsidR="0021673C" w:rsidRPr="00730217" w:rsidRDefault="0021673C" w:rsidP="0021673C">
            <w:pPr>
              <w:tabs>
                <w:tab w:val="left" w:pos="39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Yönetim Kurulu Üyeleri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Ad Soyad</w:t>
            </w:r>
          </w:p>
          <w:p w:rsidR="0021673C" w:rsidRPr="00730217" w:rsidRDefault="0021673C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T.C.kimlik/pas.no</w:t>
            </w:r>
          </w:p>
          <w:p w:rsidR="0021673C" w:rsidRPr="00730217" w:rsidRDefault="00730217" w:rsidP="00730217">
            <w:pPr>
              <w:tabs>
                <w:tab w:val="left" w:pos="392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217">
              <w:rPr>
                <w:rFonts w:ascii="Times New Roman" w:hAnsi="Times New Roman" w:cs="Times New Roman"/>
                <w:sz w:val="24"/>
                <w:szCs w:val="24"/>
              </w:rPr>
              <w:t>imza</w:t>
            </w:r>
          </w:p>
        </w:tc>
      </w:tr>
    </w:tbl>
    <w:p w:rsidR="0021673C" w:rsidRPr="0021673C" w:rsidRDefault="0021673C" w:rsidP="0021673C">
      <w:pPr>
        <w:tabs>
          <w:tab w:val="left" w:pos="3927"/>
        </w:tabs>
      </w:pPr>
    </w:p>
    <w:sectPr w:rsidR="0021673C" w:rsidRPr="0021673C" w:rsidSect="00435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C2CAD"/>
    <w:multiLevelType w:val="singleLevel"/>
    <w:tmpl w:val="041F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21673C"/>
    <w:rsid w:val="0021673C"/>
    <w:rsid w:val="00236058"/>
    <w:rsid w:val="00435154"/>
    <w:rsid w:val="00730217"/>
    <w:rsid w:val="00875391"/>
    <w:rsid w:val="0094785D"/>
    <w:rsid w:val="00BB6A98"/>
    <w:rsid w:val="00EF2B10"/>
    <w:rsid w:val="00FC0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1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67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21673C"/>
    <w:pPr>
      <w:spacing w:after="0" w:line="240" w:lineRule="auto"/>
    </w:pPr>
    <w:rPr>
      <w:rFonts w:eastAsiaTheme="minorHAnsi"/>
      <w:lang w:eastAsia="en-US"/>
    </w:rPr>
  </w:style>
  <w:style w:type="paragraph" w:styleId="GvdeMetni2">
    <w:name w:val="Body Text 2"/>
    <w:basedOn w:val="Normal"/>
    <w:link w:val="GvdeMetni2Char"/>
    <w:rsid w:val="007302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character" w:customStyle="1" w:styleId="GvdeMetni2Char">
    <w:name w:val="Gövde Metni 2 Char"/>
    <w:basedOn w:val="VarsaylanParagrafYazTipi"/>
    <w:link w:val="GvdeMetni2"/>
    <w:rsid w:val="00730217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ProBook</cp:lastModifiedBy>
  <cp:revision>2</cp:revision>
  <dcterms:created xsi:type="dcterms:W3CDTF">2017-06-12T12:09:00Z</dcterms:created>
  <dcterms:modified xsi:type="dcterms:W3CDTF">2017-06-12T12:09:00Z</dcterms:modified>
</cp:coreProperties>
</file>