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5A" w:rsidRDefault="00EC195A" w:rsidP="00EC19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C195A">
        <w:rPr>
          <w:rFonts w:ascii="Times New Roman" w:hAnsi="Times New Roman" w:cs="Times New Roman"/>
          <w:b/>
          <w:sz w:val="26"/>
          <w:szCs w:val="26"/>
        </w:rPr>
        <w:t>ALTSO KİŞİSEL GELİŞİM SEMİNERLERİ 201</w:t>
      </w:r>
      <w:r w:rsidR="0025377E">
        <w:rPr>
          <w:rFonts w:ascii="Times New Roman" w:hAnsi="Times New Roman" w:cs="Times New Roman"/>
          <w:b/>
          <w:sz w:val="26"/>
          <w:szCs w:val="26"/>
        </w:rPr>
        <w:t>9</w:t>
      </w:r>
      <w:r w:rsidRPr="00EC195A">
        <w:rPr>
          <w:rFonts w:ascii="Times New Roman" w:hAnsi="Times New Roman" w:cs="Times New Roman"/>
          <w:b/>
          <w:sz w:val="26"/>
          <w:szCs w:val="26"/>
        </w:rPr>
        <w:t xml:space="preserve"> YILI </w:t>
      </w:r>
      <w:r w:rsidR="00A94035">
        <w:rPr>
          <w:rFonts w:ascii="Times New Roman" w:hAnsi="Times New Roman" w:cs="Times New Roman"/>
          <w:b/>
          <w:sz w:val="26"/>
          <w:szCs w:val="26"/>
        </w:rPr>
        <w:t>2</w:t>
      </w:r>
      <w:r w:rsidRPr="00EC195A">
        <w:rPr>
          <w:rFonts w:ascii="Times New Roman" w:hAnsi="Times New Roman" w:cs="Times New Roman"/>
          <w:b/>
          <w:sz w:val="26"/>
          <w:szCs w:val="26"/>
        </w:rPr>
        <w:t>. DÖNEM PLANI</w:t>
      </w:r>
    </w:p>
    <w:p w:rsidR="009D53CA" w:rsidRPr="009D53CA" w:rsidRDefault="009D53CA" w:rsidP="00EC195A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D53CA">
        <w:rPr>
          <w:rFonts w:ascii="Times New Roman" w:hAnsi="Times New Roman" w:cs="Times New Roman"/>
          <w:b/>
          <w:i/>
          <w:sz w:val="26"/>
          <w:szCs w:val="26"/>
        </w:rPr>
        <w:t xml:space="preserve">‘Kendi omuzuna tırman; başka nasıl yükselebilirsin ki!’ </w:t>
      </w:r>
      <w:proofErr w:type="spellStart"/>
      <w:r w:rsidRPr="009D53CA">
        <w:rPr>
          <w:rFonts w:ascii="Times New Roman" w:hAnsi="Times New Roman" w:cs="Times New Roman"/>
          <w:b/>
          <w:i/>
          <w:sz w:val="26"/>
          <w:szCs w:val="26"/>
        </w:rPr>
        <w:t>Friedrich</w:t>
      </w:r>
      <w:proofErr w:type="spellEnd"/>
      <w:r w:rsidRPr="009D53C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D53CA">
        <w:rPr>
          <w:rFonts w:ascii="Times New Roman" w:hAnsi="Times New Roman" w:cs="Times New Roman"/>
          <w:b/>
          <w:i/>
          <w:sz w:val="26"/>
          <w:szCs w:val="26"/>
        </w:rPr>
        <w:t>Neitzsche</w:t>
      </w:r>
      <w:proofErr w:type="spellEnd"/>
    </w:p>
    <w:tbl>
      <w:tblPr>
        <w:tblStyle w:val="TabloKlavuzu"/>
        <w:tblW w:w="97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5103"/>
        <w:gridCol w:w="3158"/>
      </w:tblGrid>
      <w:tr w:rsidR="00FD664A" w:rsidRPr="003178E0" w:rsidTr="0014020A">
        <w:trPr>
          <w:trHeight w:val="551"/>
        </w:trPr>
        <w:tc>
          <w:tcPr>
            <w:tcW w:w="1447" w:type="dxa"/>
            <w:shd w:val="clear" w:color="auto" w:fill="C00000"/>
            <w:vAlign w:val="center"/>
          </w:tcPr>
          <w:p w:rsidR="00FD664A" w:rsidRPr="003178E0" w:rsidRDefault="00FD664A" w:rsidP="00EC19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8E0">
              <w:rPr>
                <w:rFonts w:ascii="Times New Roman" w:hAnsi="Times New Roman" w:cs="Times New Roman"/>
                <w:b/>
                <w:sz w:val="26"/>
                <w:szCs w:val="26"/>
              </w:rPr>
              <w:t>Tarih</w:t>
            </w:r>
          </w:p>
        </w:tc>
        <w:tc>
          <w:tcPr>
            <w:tcW w:w="5103" w:type="dxa"/>
            <w:shd w:val="clear" w:color="auto" w:fill="C00000"/>
            <w:vAlign w:val="center"/>
          </w:tcPr>
          <w:p w:rsidR="00FD664A" w:rsidRPr="003178E0" w:rsidRDefault="00FD664A" w:rsidP="00EC19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8E0">
              <w:rPr>
                <w:rFonts w:ascii="Times New Roman" w:hAnsi="Times New Roman" w:cs="Times New Roman"/>
                <w:b/>
                <w:sz w:val="26"/>
                <w:szCs w:val="26"/>
              </w:rPr>
              <w:t>Eğitimin Adı</w:t>
            </w:r>
          </w:p>
        </w:tc>
        <w:tc>
          <w:tcPr>
            <w:tcW w:w="3158" w:type="dxa"/>
            <w:shd w:val="clear" w:color="auto" w:fill="C00000"/>
            <w:vAlign w:val="center"/>
          </w:tcPr>
          <w:p w:rsidR="00FD664A" w:rsidRPr="003178E0" w:rsidRDefault="00FD664A" w:rsidP="00EC19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8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Eğitimci </w:t>
            </w:r>
          </w:p>
        </w:tc>
      </w:tr>
      <w:tr w:rsidR="00ED12F3" w:rsidRPr="00EC195A" w:rsidTr="0014020A">
        <w:trPr>
          <w:trHeight w:val="724"/>
        </w:trPr>
        <w:tc>
          <w:tcPr>
            <w:tcW w:w="1447" w:type="dxa"/>
            <w:vAlign w:val="center"/>
          </w:tcPr>
          <w:p w:rsidR="00ED12F3" w:rsidRDefault="00ED12F3" w:rsidP="00ED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</w:p>
          <w:p w:rsidR="00ED12F3" w:rsidRPr="00EC195A" w:rsidRDefault="00ED12F3" w:rsidP="0083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6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  <w:tc>
          <w:tcPr>
            <w:tcW w:w="5103" w:type="dxa"/>
            <w:vAlign w:val="center"/>
          </w:tcPr>
          <w:p w:rsidR="00ED12F3" w:rsidRDefault="00ED12F3" w:rsidP="00ED12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DÜNYASINDA KUŞAKLAR ARASI İLETİŞİM (X,Y,Z)</w:t>
            </w:r>
          </w:p>
          <w:p w:rsidR="00393ACC" w:rsidRPr="00CC7F45" w:rsidRDefault="00393ACC" w:rsidP="00ED12F3">
            <w:pPr>
              <w:rPr>
                <w:rFonts w:ascii="Times New Roman" w:hAnsi="Times New Roman" w:cs="Times New Roman"/>
                <w:b/>
              </w:rPr>
            </w:pPr>
            <w:r w:rsidRPr="00393ACC">
              <w:rPr>
                <w:bCs/>
                <w:i/>
                <w:color w:val="000000"/>
              </w:rPr>
              <w:t xml:space="preserve">İletişim, o </w:t>
            </w:r>
            <w:proofErr w:type="spellStart"/>
            <w:r w:rsidRPr="00393ACC">
              <w:rPr>
                <w:bCs/>
                <w:i/>
                <w:color w:val="000000"/>
              </w:rPr>
              <w:t>sihirlik</w:t>
            </w:r>
            <w:proofErr w:type="spellEnd"/>
            <w:r w:rsidRPr="00393ACC">
              <w:rPr>
                <w:bCs/>
                <w:i/>
                <w:color w:val="000000"/>
              </w:rPr>
              <w:t xml:space="preserve"> kelime. Aile, sosyal grup, iş hayatı, ilişkiler, insanın kendisi… Her yerde o var. Kimilerine göre hayatın anlamını bulacağımız saha. Belki de doğrudur. Herkes </w:t>
            </w:r>
            <w:proofErr w:type="spellStart"/>
            <w:r w:rsidRPr="00393ACC">
              <w:rPr>
                <w:bCs/>
                <w:i/>
                <w:color w:val="000000"/>
              </w:rPr>
              <w:t>birşeyler</w:t>
            </w:r>
            <w:proofErr w:type="spellEnd"/>
            <w:r w:rsidRPr="00393ACC">
              <w:rPr>
                <w:bCs/>
                <w:i/>
                <w:color w:val="000000"/>
              </w:rPr>
              <w:t xml:space="preserve"> öneriyor. Taktikler, teknikler etrafta cirit atıyor. </w:t>
            </w:r>
            <w:proofErr w:type="gramStart"/>
            <w:r w:rsidRPr="00393ACC">
              <w:rPr>
                <w:bCs/>
                <w:i/>
                <w:color w:val="000000"/>
              </w:rPr>
              <w:t>Oysa ki</w:t>
            </w:r>
            <w:proofErr w:type="gramEnd"/>
            <w:r w:rsidRPr="00393ACC">
              <w:rPr>
                <w:bCs/>
                <w:i/>
                <w:color w:val="000000"/>
              </w:rPr>
              <w:t xml:space="preserve"> kimse gerçekten anlamaya çalışmıyor. Karşımızda üreten, etkileyen, değiştiren, dönüştüren gittikçe daha iyi anlamamız gereken “</w:t>
            </w:r>
            <w:proofErr w:type="spellStart"/>
            <w:r w:rsidRPr="00393ACC">
              <w:rPr>
                <w:bCs/>
                <w:i/>
                <w:color w:val="000000"/>
              </w:rPr>
              <w:t>hipergerçek</w:t>
            </w:r>
            <w:proofErr w:type="spellEnd"/>
            <w:r w:rsidRPr="00393ACC">
              <w:rPr>
                <w:bCs/>
                <w:i/>
                <w:color w:val="000000"/>
              </w:rPr>
              <w:t>” bir insan var artık.</w:t>
            </w:r>
          </w:p>
        </w:tc>
        <w:tc>
          <w:tcPr>
            <w:tcW w:w="3158" w:type="dxa"/>
            <w:vAlign w:val="center"/>
          </w:tcPr>
          <w:p w:rsidR="00ED12F3" w:rsidRPr="00ED12F3" w:rsidRDefault="00ED12F3" w:rsidP="00ED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UĞUR BATI</w:t>
            </w:r>
          </w:p>
        </w:tc>
      </w:tr>
      <w:tr w:rsidR="00ED12F3" w:rsidRPr="00EC195A" w:rsidTr="0014020A">
        <w:trPr>
          <w:trHeight w:val="736"/>
        </w:trPr>
        <w:tc>
          <w:tcPr>
            <w:tcW w:w="1447" w:type="dxa"/>
            <w:vAlign w:val="center"/>
          </w:tcPr>
          <w:p w:rsidR="00ED12F3" w:rsidRDefault="00ED12F3" w:rsidP="00ED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</w:p>
          <w:p w:rsidR="00ED12F3" w:rsidRPr="00EC195A" w:rsidRDefault="00ED12F3" w:rsidP="00ED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  <w:tc>
          <w:tcPr>
            <w:tcW w:w="5103" w:type="dxa"/>
            <w:vAlign w:val="center"/>
          </w:tcPr>
          <w:p w:rsidR="00ED12F3" w:rsidRDefault="00ED12F3" w:rsidP="00ED12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HAYATINDA GÖRGÜ, ETİK VE NEZAKET KURALLARI EĞİTİMİ</w:t>
            </w:r>
          </w:p>
          <w:p w:rsidR="002B07E9" w:rsidRPr="002B07E9" w:rsidRDefault="002B07E9" w:rsidP="00ED12F3">
            <w:pPr>
              <w:rPr>
                <w:b/>
                <w:bCs/>
                <w:color w:val="000000"/>
              </w:rPr>
            </w:pPr>
            <w:r w:rsidRPr="002B07E9">
              <w:rPr>
                <w:bCs/>
                <w:i/>
                <w:color w:val="000000"/>
              </w:rPr>
              <w:t xml:space="preserve">İş Hayatında Görgü, Etik ve Nezaket Kuralları Eğitimine katılanların elde ettikleri bilgi ve becerileri uyguladıklarında </w:t>
            </w:r>
            <w:r w:rsidRPr="00A44333">
              <w:rPr>
                <w:bCs/>
                <w:i/>
                <w:color w:val="000000"/>
              </w:rPr>
              <w:t xml:space="preserve">kabul görme, fark edilme, değer görme, daha fazla saygı görme ve beğenilme duyguları </w:t>
            </w:r>
            <w:proofErr w:type="gramStart"/>
            <w:r w:rsidRPr="00A44333">
              <w:rPr>
                <w:bCs/>
                <w:i/>
                <w:color w:val="000000"/>
              </w:rPr>
              <w:t>motivasyonlarını</w:t>
            </w:r>
            <w:proofErr w:type="gramEnd"/>
            <w:r w:rsidRPr="00A44333">
              <w:rPr>
                <w:bCs/>
                <w:i/>
                <w:color w:val="000000"/>
              </w:rPr>
              <w:t xml:space="preserve"> arttıracak ve iş yaşamlarında daha başarılı olacaklardır.</w:t>
            </w:r>
          </w:p>
        </w:tc>
        <w:tc>
          <w:tcPr>
            <w:tcW w:w="3158" w:type="dxa"/>
            <w:vAlign w:val="center"/>
          </w:tcPr>
          <w:p w:rsidR="00ED12F3" w:rsidRPr="001C4C8E" w:rsidRDefault="00ED12F3" w:rsidP="00ED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7E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836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7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836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77E">
              <w:rPr>
                <w:rFonts w:ascii="Times New Roman" w:hAnsi="Times New Roman" w:cs="Times New Roman"/>
                <w:sz w:val="24"/>
                <w:szCs w:val="24"/>
              </w:rPr>
              <w:t>NACİ ÇUHACI</w:t>
            </w:r>
          </w:p>
        </w:tc>
      </w:tr>
      <w:tr w:rsidR="00ED12F3" w:rsidRPr="00EC195A" w:rsidTr="0014020A">
        <w:trPr>
          <w:trHeight w:val="551"/>
        </w:trPr>
        <w:tc>
          <w:tcPr>
            <w:tcW w:w="1447" w:type="dxa"/>
            <w:vAlign w:val="center"/>
          </w:tcPr>
          <w:p w:rsidR="00ED12F3" w:rsidRDefault="00ED12F3" w:rsidP="00ED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23.11.2019</w:t>
            </w:r>
          </w:p>
          <w:p w:rsidR="00ED12F3" w:rsidRPr="00EC195A" w:rsidRDefault="00ED12F3" w:rsidP="00ED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  <w:tc>
          <w:tcPr>
            <w:tcW w:w="5103" w:type="dxa"/>
            <w:vAlign w:val="center"/>
          </w:tcPr>
          <w:p w:rsidR="00ED12F3" w:rsidRPr="003732AB" w:rsidRDefault="00ED12F3" w:rsidP="00ED12F3">
            <w:pPr>
              <w:rPr>
                <w:rFonts w:ascii="Times New Roman" w:hAnsi="Times New Roman" w:cs="Times New Roman"/>
                <w:b/>
              </w:rPr>
            </w:pPr>
            <w:r w:rsidRPr="003732AB">
              <w:rPr>
                <w:rFonts w:ascii="Times New Roman" w:hAnsi="Times New Roman" w:cs="Times New Roman"/>
                <w:b/>
              </w:rPr>
              <w:t>DÜNYA YIKILSA DA AYAKTA KALABİLMEK: BİLİŞSEL ESNEKLİK</w:t>
            </w:r>
          </w:p>
          <w:p w:rsidR="003732AB" w:rsidRPr="003732AB" w:rsidRDefault="003732AB" w:rsidP="003732AB">
            <w:pPr>
              <w:rPr>
                <w:bCs/>
                <w:i/>
                <w:color w:val="000000"/>
              </w:rPr>
            </w:pPr>
            <w:r w:rsidRPr="003732AB">
              <w:rPr>
                <w:bCs/>
                <w:i/>
                <w:color w:val="000000"/>
              </w:rPr>
              <w:t>Stresli durumlarda bilişsel esnekliğe sahip olmanın pozitif ruh sağlığı üzerindeki etkileri konusunda katılımcılara farkındalık kazandırmaktır.</w:t>
            </w:r>
          </w:p>
          <w:p w:rsidR="003732AB" w:rsidRPr="003732AB" w:rsidRDefault="003732AB" w:rsidP="003732AB">
            <w:pPr>
              <w:pStyle w:val="ListeParagraf"/>
              <w:numPr>
                <w:ilvl w:val="0"/>
                <w:numId w:val="4"/>
              </w:numPr>
              <w:spacing w:after="120"/>
              <w:jc w:val="both"/>
              <w:rPr>
                <w:bCs/>
                <w:i/>
                <w:color w:val="000000"/>
              </w:rPr>
            </w:pPr>
            <w:r w:rsidRPr="003732AB">
              <w:rPr>
                <w:bCs/>
                <w:i/>
                <w:color w:val="000000"/>
              </w:rPr>
              <w:t>Düşünce, duygu ve davranış arasındaki ilişki</w:t>
            </w:r>
          </w:p>
          <w:p w:rsidR="003732AB" w:rsidRPr="003732AB" w:rsidRDefault="003732AB" w:rsidP="003732AB">
            <w:pPr>
              <w:pStyle w:val="ListeParagraf"/>
              <w:numPr>
                <w:ilvl w:val="0"/>
                <w:numId w:val="4"/>
              </w:numPr>
              <w:spacing w:after="120"/>
              <w:jc w:val="both"/>
              <w:rPr>
                <w:bCs/>
                <w:i/>
                <w:color w:val="000000"/>
              </w:rPr>
            </w:pPr>
            <w:r w:rsidRPr="003732AB">
              <w:rPr>
                <w:bCs/>
                <w:i/>
                <w:color w:val="000000"/>
              </w:rPr>
              <w:t>Duygu durumumuzu anlamak: Nasıl düşünürsek, öyle hissederiz!</w:t>
            </w:r>
          </w:p>
          <w:p w:rsidR="003732AB" w:rsidRPr="003732AB" w:rsidRDefault="003732AB" w:rsidP="003732AB">
            <w:pPr>
              <w:pStyle w:val="ListeParagraf"/>
              <w:numPr>
                <w:ilvl w:val="0"/>
                <w:numId w:val="4"/>
              </w:numPr>
              <w:spacing w:after="120"/>
              <w:jc w:val="both"/>
              <w:rPr>
                <w:bCs/>
                <w:i/>
                <w:color w:val="000000"/>
              </w:rPr>
            </w:pPr>
            <w:r w:rsidRPr="003732AB">
              <w:rPr>
                <w:bCs/>
                <w:i/>
                <w:color w:val="000000"/>
              </w:rPr>
              <w:t>Yıkıcı otomatik düşünceler</w:t>
            </w:r>
          </w:p>
          <w:p w:rsidR="003732AB" w:rsidRPr="003732AB" w:rsidRDefault="003732AB" w:rsidP="003732AB">
            <w:pPr>
              <w:pStyle w:val="ListeParagraf"/>
              <w:numPr>
                <w:ilvl w:val="0"/>
                <w:numId w:val="4"/>
              </w:numPr>
              <w:spacing w:after="120"/>
              <w:jc w:val="both"/>
              <w:rPr>
                <w:bCs/>
                <w:i/>
                <w:color w:val="000000"/>
              </w:rPr>
            </w:pPr>
            <w:r w:rsidRPr="003732AB">
              <w:rPr>
                <w:bCs/>
                <w:i/>
                <w:color w:val="000000"/>
              </w:rPr>
              <w:t xml:space="preserve">Olumsuz duygular üzerinde bilişsel kontrol </w:t>
            </w:r>
          </w:p>
          <w:p w:rsidR="003732AB" w:rsidRPr="003732AB" w:rsidRDefault="003732AB" w:rsidP="003732AB">
            <w:pPr>
              <w:pStyle w:val="ListeParagraf"/>
              <w:numPr>
                <w:ilvl w:val="0"/>
                <w:numId w:val="4"/>
              </w:numPr>
              <w:spacing w:after="120"/>
              <w:jc w:val="both"/>
              <w:rPr>
                <w:bCs/>
                <w:i/>
                <w:color w:val="000000"/>
              </w:rPr>
            </w:pPr>
            <w:r w:rsidRPr="003732AB">
              <w:rPr>
                <w:bCs/>
                <w:i/>
                <w:color w:val="000000"/>
              </w:rPr>
              <w:t>Stresli durumlarda durumu yeniden değerlendirme ve başa çıkma esnekliği</w:t>
            </w:r>
          </w:p>
          <w:p w:rsidR="003732AB" w:rsidRPr="003732AB" w:rsidRDefault="003732AB" w:rsidP="003732AB">
            <w:pPr>
              <w:pStyle w:val="ListeParagraf"/>
              <w:numPr>
                <w:ilvl w:val="0"/>
                <w:numId w:val="4"/>
              </w:numPr>
              <w:spacing w:after="120"/>
              <w:jc w:val="both"/>
              <w:rPr>
                <w:bCs/>
                <w:i/>
                <w:color w:val="000000"/>
              </w:rPr>
            </w:pPr>
            <w:r w:rsidRPr="003732AB">
              <w:rPr>
                <w:bCs/>
                <w:i/>
                <w:color w:val="000000"/>
              </w:rPr>
              <w:t>Yıkıcı düşünceler yerine yapıcı alternatifler oluşturma</w:t>
            </w:r>
          </w:p>
        </w:tc>
        <w:tc>
          <w:tcPr>
            <w:tcW w:w="3158" w:type="dxa"/>
            <w:vAlign w:val="center"/>
          </w:tcPr>
          <w:p w:rsidR="00ED12F3" w:rsidRPr="009D53CA" w:rsidRDefault="00ED12F3" w:rsidP="009D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D53CA">
              <w:rPr>
                <w:rFonts w:ascii="Times New Roman" w:hAnsi="Times New Roman" w:cs="Times New Roman"/>
                <w:sz w:val="24"/>
                <w:szCs w:val="24"/>
              </w:rPr>
              <w:t>R. ÖĞR. ÜYESİ A. SİBEL DEMİRTAŞ</w:t>
            </w:r>
          </w:p>
        </w:tc>
      </w:tr>
      <w:tr w:rsidR="00ED12F3" w:rsidRPr="00EC195A" w:rsidTr="0014020A">
        <w:trPr>
          <w:trHeight w:val="933"/>
        </w:trPr>
        <w:tc>
          <w:tcPr>
            <w:tcW w:w="1447" w:type="dxa"/>
            <w:vAlign w:val="center"/>
          </w:tcPr>
          <w:p w:rsidR="00ED12F3" w:rsidRDefault="00ED12F3" w:rsidP="00ED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C4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C4C8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D12F3" w:rsidRPr="001C4C8E" w:rsidRDefault="00ED12F3" w:rsidP="00ED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1C4C8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103" w:type="dxa"/>
            <w:vAlign w:val="center"/>
          </w:tcPr>
          <w:p w:rsidR="00ED12F3" w:rsidRDefault="00ED12F3" w:rsidP="00ED1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İFA (İnsanın Fabrika Ayarları)</w:t>
            </w:r>
          </w:p>
          <w:p w:rsidR="00AD6897" w:rsidRPr="00393ACC" w:rsidRDefault="00AD6897" w:rsidP="00AD6897">
            <w:pPr>
              <w:rPr>
                <w:rFonts w:ascii="Times New Roman" w:hAnsi="Times New Roman" w:cs="Times New Roman"/>
                <w:i/>
              </w:rPr>
            </w:pPr>
            <w:r w:rsidRPr="00393ACC">
              <w:rPr>
                <w:i/>
                <w:bdr w:val="none" w:sz="0" w:space="0" w:color="auto" w:frame="1"/>
              </w:rPr>
              <w:t xml:space="preserve">İnsan bedeni, </w:t>
            </w:r>
            <w:proofErr w:type="spellStart"/>
            <w:r w:rsidRPr="00393ACC">
              <w:rPr>
                <w:i/>
                <w:bdr w:val="none" w:sz="0" w:space="0" w:color="auto" w:frame="1"/>
              </w:rPr>
              <w:t>bugü</w:t>
            </w:r>
            <w:proofErr w:type="spellEnd"/>
            <w:r w:rsidRPr="00393ACC">
              <w:rPr>
                <w:i/>
                <w:bdr w:val="none" w:sz="0" w:space="0" w:color="auto" w:frame="1"/>
                <w:lang w:val="de-DE"/>
              </w:rPr>
              <w:t>n d</w:t>
            </w:r>
            <w:proofErr w:type="spellStart"/>
            <w:r w:rsidRPr="00393ACC">
              <w:rPr>
                <w:i/>
                <w:bdr w:val="none" w:sz="0" w:space="0" w:color="auto" w:frame="1"/>
              </w:rPr>
              <w:t>ünyayı</w:t>
            </w:r>
            <w:proofErr w:type="spellEnd"/>
            <w:r w:rsidRPr="00393ACC">
              <w:rPr>
                <w:i/>
                <w:bdr w:val="none" w:sz="0" w:space="0" w:color="auto" w:frame="1"/>
              </w:rPr>
              <w:t xml:space="preserve"> paylaştığımız diğer milyonlarca canlı türü gibi </w:t>
            </w:r>
            <w:proofErr w:type="gramStart"/>
            <w:r w:rsidRPr="00393ACC">
              <w:rPr>
                <w:i/>
                <w:bdr w:val="none" w:sz="0" w:space="0" w:color="auto" w:frame="1"/>
              </w:rPr>
              <w:t>3.5</w:t>
            </w:r>
            <w:proofErr w:type="gramEnd"/>
            <w:r w:rsidRPr="00393ACC">
              <w:rPr>
                <w:i/>
                <w:bdr w:val="none" w:sz="0" w:space="0" w:color="auto" w:frame="1"/>
              </w:rPr>
              <w:t xml:space="preserve"> milyar yıllık incelikli bir araştırma ve geliştirme sürecinin ürünüdür. Bedenimizi bu bakış açısıyla incelemek, </w:t>
            </w:r>
            <w:r w:rsidRPr="00393ACC">
              <w:rPr>
                <w:bCs/>
                <w:i/>
                <w:bdr w:val="none" w:sz="0" w:space="0" w:color="auto" w:frame="1"/>
              </w:rPr>
              <w:t>beslenmeden sağlığa</w:t>
            </w:r>
            <w:r w:rsidRPr="00393ACC">
              <w:rPr>
                <w:bCs/>
                <w:i/>
                <w:bdr w:val="none" w:sz="0" w:space="0" w:color="auto" w:frame="1"/>
                <w:lang w:val="nl-NL"/>
              </w:rPr>
              <w:t xml:space="preserve">, stresten başarıya </w:t>
            </w:r>
            <w:r w:rsidRPr="00393ACC">
              <w:rPr>
                <w:i/>
                <w:bdr w:val="none" w:sz="0" w:space="0" w:color="auto" w:frame="1"/>
              </w:rPr>
              <w:t>bir</w:t>
            </w:r>
            <w:r w:rsidRPr="00393ACC">
              <w:rPr>
                <w:i/>
                <w:bdr w:val="none" w:sz="0" w:space="0" w:color="auto" w:frame="1"/>
                <w:lang w:val="pt-PT"/>
              </w:rPr>
              <w:t>ç</w:t>
            </w:r>
            <w:r w:rsidRPr="00393ACC">
              <w:rPr>
                <w:i/>
                <w:bdr w:val="none" w:sz="0" w:space="0" w:color="auto" w:frame="1"/>
              </w:rPr>
              <w:t xml:space="preserve">ok konuda aslında ne kadar kolay çözümlere sahip olduğumuzu da bize gösteriyor. </w:t>
            </w:r>
            <w:r w:rsidRPr="00393ACC">
              <w:rPr>
                <w:bCs/>
                <w:i/>
                <w:bdr w:val="none" w:sz="0" w:space="0" w:color="auto" w:frame="1"/>
              </w:rPr>
              <w:t>Diyet reçetelerine, ilaç yan etkilerine, modern hayatın stresine takılmadan yaşamak i</w:t>
            </w:r>
            <w:r w:rsidRPr="00393ACC">
              <w:rPr>
                <w:bCs/>
                <w:i/>
                <w:bdr w:val="none" w:sz="0" w:space="0" w:color="auto" w:frame="1"/>
                <w:lang w:val="pt-PT"/>
              </w:rPr>
              <w:t>ç</w:t>
            </w:r>
            <w:r w:rsidRPr="00393ACC">
              <w:rPr>
                <w:bCs/>
                <w:i/>
                <w:bdr w:val="none" w:sz="0" w:space="0" w:color="auto" w:frame="1"/>
              </w:rPr>
              <w:t>in sizleri tabiatımızla barışmaya davet ediyoruz. Bedenimiz ve zihnimizle barışık yaşamak için bilmeniz gereken en temel bilgiler ve hatırlatmak istediğimiz 5 maddede İnsanın Fabrika Ayarlarına bu eğitimimizde yer veriyor olacağız.</w:t>
            </w:r>
          </w:p>
        </w:tc>
        <w:tc>
          <w:tcPr>
            <w:tcW w:w="3158" w:type="dxa"/>
            <w:vAlign w:val="center"/>
          </w:tcPr>
          <w:p w:rsidR="00ED12F3" w:rsidRPr="009D53CA" w:rsidRDefault="00ED12F3" w:rsidP="00ED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SİNAN CANAN</w:t>
            </w:r>
          </w:p>
        </w:tc>
      </w:tr>
      <w:tr w:rsidR="00ED12F3" w:rsidRPr="00EC195A" w:rsidTr="0014020A">
        <w:trPr>
          <w:trHeight w:val="533"/>
        </w:trPr>
        <w:tc>
          <w:tcPr>
            <w:tcW w:w="1447" w:type="dxa"/>
            <w:vAlign w:val="center"/>
          </w:tcPr>
          <w:p w:rsidR="00ED12F3" w:rsidRDefault="00ED12F3" w:rsidP="00ED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07.12.2019</w:t>
            </w:r>
          </w:p>
          <w:p w:rsidR="00ED12F3" w:rsidRDefault="00ED12F3" w:rsidP="00ED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  <w:tc>
          <w:tcPr>
            <w:tcW w:w="5103" w:type="dxa"/>
            <w:vAlign w:val="center"/>
          </w:tcPr>
          <w:p w:rsidR="00ED12F3" w:rsidRDefault="00ED12F3" w:rsidP="00ED1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55A">
              <w:rPr>
                <w:rFonts w:ascii="Times New Roman" w:hAnsi="Times New Roman" w:cs="Times New Roman"/>
                <w:b/>
                <w:sz w:val="24"/>
                <w:szCs w:val="24"/>
              </w:rPr>
              <w:t>NÖRO</w:t>
            </w:r>
            <w:r w:rsidR="00D74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055A">
              <w:rPr>
                <w:rFonts w:ascii="Times New Roman" w:hAnsi="Times New Roman" w:cs="Times New Roman"/>
                <w:b/>
                <w:sz w:val="24"/>
                <w:szCs w:val="24"/>
              </w:rPr>
              <w:t>AİLE</w:t>
            </w:r>
          </w:p>
          <w:p w:rsidR="00006A4F" w:rsidRPr="00CC7F45" w:rsidRDefault="00006A4F" w:rsidP="00006A4F">
            <w:pPr>
              <w:rPr>
                <w:rFonts w:ascii="Times New Roman" w:hAnsi="Times New Roman" w:cs="Times New Roman"/>
                <w:b/>
              </w:rPr>
            </w:pPr>
            <w:r w:rsidRPr="00006A4F">
              <w:rPr>
                <w:i/>
                <w:bdr w:val="none" w:sz="0" w:space="0" w:color="auto" w:frame="1"/>
              </w:rPr>
              <w:t xml:space="preserve">Aynı evin içerisinde yaşamalarına rağmen modern teknolojinin oluşturduğu koşullar nedeniyle günümüz aile yapısındaki en önemli problemlerden biri iletişim eksikliğidir. Bu iletişim eksikliği ve gerçek anlamda birbirini tanıyamama nedeniyle anne-baba ve çocuk üçgeninde çok fazla sorunla karşılaşılmaktadır. </w:t>
            </w:r>
            <w:proofErr w:type="spellStart"/>
            <w:r w:rsidRPr="00006A4F">
              <w:rPr>
                <w:b/>
                <w:i/>
                <w:bdr w:val="none" w:sz="0" w:space="0" w:color="auto" w:frame="1"/>
              </w:rPr>
              <w:t>Nöro</w:t>
            </w:r>
            <w:proofErr w:type="spellEnd"/>
            <w:r w:rsidRPr="00006A4F">
              <w:rPr>
                <w:b/>
                <w:i/>
                <w:bdr w:val="none" w:sz="0" w:space="0" w:color="auto" w:frame="1"/>
              </w:rPr>
              <w:t xml:space="preserve"> AİLE</w:t>
            </w:r>
            <w:r w:rsidRPr="00006A4F">
              <w:rPr>
                <w:i/>
                <w:bdr w:val="none" w:sz="0" w:space="0" w:color="auto" w:frame="1"/>
              </w:rPr>
              <w:t xml:space="preserve"> eğitiminde bu sorunların tespiti ve olası çözüm önerileri son dönem sinirbilim bulguları çerçevesinde ele alınacaktır.</w:t>
            </w:r>
          </w:p>
        </w:tc>
        <w:tc>
          <w:tcPr>
            <w:tcW w:w="3158" w:type="dxa"/>
            <w:vAlign w:val="center"/>
          </w:tcPr>
          <w:p w:rsidR="00ED12F3" w:rsidRPr="001C4C8E" w:rsidRDefault="00836C51" w:rsidP="00ED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ED12F3">
              <w:rPr>
                <w:rFonts w:ascii="Times New Roman" w:hAnsi="Times New Roman" w:cs="Times New Roman"/>
                <w:sz w:val="24"/>
                <w:szCs w:val="24"/>
              </w:rPr>
              <w:t>. SERKAN KARAİSMAİLOĞLU</w:t>
            </w:r>
          </w:p>
        </w:tc>
      </w:tr>
      <w:tr w:rsidR="00202F13" w:rsidRPr="00EC195A" w:rsidTr="0014020A">
        <w:trPr>
          <w:trHeight w:val="533"/>
        </w:trPr>
        <w:tc>
          <w:tcPr>
            <w:tcW w:w="1447" w:type="dxa"/>
            <w:vAlign w:val="center"/>
          </w:tcPr>
          <w:p w:rsidR="00202F13" w:rsidRDefault="00202F13" w:rsidP="0020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14.12.2019</w:t>
            </w:r>
          </w:p>
          <w:p w:rsidR="00202F13" w:rsidRDefault="00202F13" w:rsidP="0020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  <w:tc>
          <w:tcPr>
            <w:tcW w:w="5103" w:type="dxa"/>
            <w:vAlign w:val="center"/>
          </w:tcPr>
          <w:p w:rsidR="00202F13" w:rsidRDefault="00202F13" w:rsidP="00202F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KİM KİMDİR?</w:t>
            </w:r>
          </w:p>
          <w:p w:rsidR="00202F13" w:rsidRDefault="00202F13" w:rsidP="00202F13">
            <w:r>
              <w:rPr>
                <w:i/>
                <w:iCs/>
              </w:rPr>
              <w:t>"Ne zaman gerçekten anlamak isteyenler, karşıdakine 'Sen Kimsin?' diye sormuşlar ki?</w:t>
            </w:r>
          </w:p>
          <w:p w:rsidR="00202F13" w:rsidRDefault="00202F13" w:rsidP="00202F13">
            <w:r>
              <w:rPr>
                <w:i/>
                <w:iCs/>
              </w:rPr>
              <w:t>İnsanlar kim olduğunu sana nasıl anlatıyor?</w:t>
            </w:r>
          </w:p>
          <w:p w:rsidR="00202F13" w:rsidRDefault="00202F13" w:rsidP="00202F13">
            <w:r>
              <w:rPr>
                <w:i/>
                <w:iCs/>
              </w:rPr>
              <w:t>Mesela sana hediye veren ya da jest yapan ya da seni öven  biri, iyi biri midir?</w:t>
            </w:r>
          </w:p>
          <w:p w:rsidR="00202F13" w:rsidRDefault="00202F13" w:rsidP="00202F13">
            <w:r>
              <w:rPr>
                <w:i/>
                <w:iCs/>
              </w:rPr>
              <w:t>Hangi kötü bunları bir zamanlar birilerine yapmadı ki?</w:t>
            </w:r>
          </w:p>
          <w:p w:rsidR="00202F13" w:rsidRPr="00FD664A" w:rsidRDefault="00202F13" w:rsidP="00202F13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i/>
                <w:iCs/>
              </w:rPr>
              <w:t>Peki</w:t>
            </w:r>
            <w:proofErr w:type="gramEnd"/>
            <w:r>
              <w:rPr>
                <w:i/>
                <w:iCs/>
              </w:rPr>
              <w:t xml:space="preserve"> KİM KİMDİR?"</w:t>
            </w:r>
          </w:p>
        </w:tc>
        <w:tc>
          <w:tcPr>
            <w:tcW w:w="3158" w:type="dxa"/>
            <w:vAlign w:val="center"/>
          </w:tcPr>
          <w:p w:rsidR="00202F13" w:rsidRPr="009D53CA" w:rsidRDefault="00202F13" w:rsidP="0020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CEMİLE AKGÜÇ</w:t>
            </w:r>
          </w:p>
        </w:tc>
      </w:tr>
      <w:tr w:rsidR="00202F13" w:rsidRPr="00EC195A" w:rsidTr="0014020A">
        <w:trPr>
          <w:trHeight w:val="811"/>
        </w:trPr>
        <w:tc>
          <w:tcPr>
            <w:tcW w:w="1447" w:type="dxa"/>
            <w:vAlign w:val="center"/>
          </w:tcPr>
          <w:p w:rsidR="00202F13" w:rsidRDefault="00202F13" w:rsidP="0020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21.12.2019</w:t>
            </w:r>
          </w:p>
          <w:p w:rsidR="00202F13" w:rsidRDefault="00202F13" w:rsidP="0020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  <w:tc>
          <w:tcPr>
            <w:tcW w:w="5103" w:type="dxa"/>
            <w:vAlign w:val="center"/>
          </w:tcPr>
          <w:p w:rsidR="00202F13" w:rsidRDefault="00202F13" w:rsidP="00202F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AİDİYET VE KURUM KÜLTÜRÜ</w:t>
            </w:r>
          </w:p>
          <w:p w:rsidR="00202F13" w:rsidRPr="00CC7F45" w:rsidRDefault="00202F13" w:rsidP="00202F13">
            <w:pPr>
              <w:rPr>
                <w:rFonts w:ascii="Times New Roman" w:hAnsi="Times New Roman" w:cs="Times New Roman"/>
                <w:b/>
              </w:rPr>
            </w:pPr>
            <w:r w:rsidRPr="009D0C52">
              <w:rPr>
                <w:i/>
                <w:iCs/>
              </w:rPr>
              <w:t xml:space="preserve">Rekabetin arttığı, karlılığın azaldığı günümüz iş dünyasında iç müşterilerin bağlılığı ve kuruma sahiplenmesi başarının artması için ön plana çıkmaktadır. Bir kurum sürdürülebilir bir yapı içerisinde olup, nesilden </w:t>
            </w:r>
            <w:proofErr w:type="spellStart"/>
            <w:r w:rsidRPr="009D0C52">
              <w:rPr>
                <w:i/>
                <w:iCs/>
              </w:rPr>
              <w:t>nesile</w:t>
            </w:r>
            <w:proofErr w:type="spellEnd"/>
            <w:r w:rsidRPr="009D0C52">
              <w:rPr>
                <w:i/>
                <w:iCs/>
              </w:rPr>
              <w:t xml:space="preserve"> geçmek istiyorsa bir kurum kültürü ve duruşu oluşturmalı ve tüm ekibini bu yapıya adapte etmelidir. İç müşteriler ortak hedef yolunda yüksek </w:t>
            </w:r>
            <w:proofErr w:type="gramStart"/>
            <w:r w:rsidRPr="009D0C52">
              <w:rPr>
                <w:i/>
                <w:iCs/>
              </w:rPr>
              <w:t>motivasyonla</w:t>
            </w:r>
            <w:proofErr w:type="gramEnd"/>
            <w:r w:rsidRPr="009D0C52">
              <w:rPr>
                <w:i/>
                <w:iCs/>
              </w:rPr>
              <w:t xml:space="preserve"> hareket edip birlikteliğin gücünü yaşadıklarında başarı kaçınılmaz bir son olarak karşımıza çıkmaktadır. Özellikle doğru yönetim yaklaşımları, kuşakların yapılarını bilerek davranış modelleri belirleme ve kişiye özel yaklaşımlar sergileme büyük önem kazanmıştır.</w:t>
            </w:r>
          </w:p>
        </w:tc>
        <w:tc>
          <w:tcPr>
            <w:tcW w:w="3158" w:type="dxa"/>
            <w:vAlign w:val="center"/>
          </w:tcPr>
          <w:p w:rsidR="00202F13" w:rsidRPr="009D53CA" w:rsidRDefault="00202F13" w:rsidP="0020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HÜSEYİN MERVİŞ</w:t>
            </w:r>
          </w:p>
        </w:tc>
      </w:tr>
    </w:tbl>
    <w:p w:rsidR="005A6806" w:rsidRDefault="005A6806" w:rsidP="00836C51">
      <w:pPr>
        <w:rPr>
          <w:rFonts w:ascii="Times New Roman" w:hAnsi="Times New Roman" w:cs="Times New Roman"/>
          <w:sz w:val="24"/>
          <w:szCs w:val="24"/>
        </w:rPr>
      </w:pPr>
    </w:p>
    <w:sectPr w:rsidR="005A6806" w:rsidSect="00EC1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462"/>
    <w:multiLevelType w:val="hybridMultilevel"/>
    <w:tmpl w:val="911A1F9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D4099"/>
    <w:multiLevelType w:val="hybridMultilevel"/>
    <w:tmpl w:val="AE00D4E8"/>
    <w:lvl w:ilvl="0" w:tplc="5E4023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E2E46"/>
    <w:multiLevelType w:val="hybridMultilevel"/>
    <w:tmpl w:val="C0504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F5DA1"/>
    <w:multiLevelType w:val="hybridMultilevel"/>
    <w:tmpl w:val="E594E788"/>
    <w:lvl w:ilvl="0" w:tplc="D14E5B3E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5C"/>
    <w:rsid w:val="00006A4F"/>
    <w:rsid w:val="00010947"/>
    <w:rsid w:val="00025F47"/>
    <w:rsid w:val="000701AF"/>
    <w:rsid w:val="00070E37"/>
    <w:rsid w:val="000B5EC6"/>
    <w:rsid w:val="00136DE9"/>
    <w:rsid w:val="0014020A"/>
    <w:rsid w:val="00147646"/>
    <w:rsid w:val="0015175E"/>
    <w:rsid w:val="00172AFD"/>
    <w:rsid w:val="00187F82"/>
    <w:rsid w:val="001C4C8E"/>
    <w:rsid w:val="001E74ED"/>
    <w:rsid w:val="001F022D"/>
    <w:rsid w:val="00202F13"/>
    <w:rsid w:val="00237C64"/>
    <w:rsid w:val="0025377E"/>
    <w:rsid w:val="00257A4A"/>
    <w:rsid w:val="002953FF"/>
    <w:rsid w:val="002B07E9"/>
    <w:rsid w:val="002B638A"/>
    <w:rsid w:val="002F4966"/>
    <w:rsid w:val="00300E8D"/>
    <w:rsid w:val="00304072"/>
    <w:rsid w:val="003178E0"/>
    <w:rsid w:val="003732AB"/>
    <w:rsid w:val="0039029F"/>
    <w:rsid w:val="00393ACC"/>
    <w:rsid w:val="003D02A3"/>
    <w:rsid w:val="00424E5F"/>
    <w:rsid w:val="004446A1"/>
    <w:rsid w:val="004471C8"/>
    <w:rsid w:val="00462162"/>
    <w:rsid w:val="00482350"/>
    <w:rsid w:val="004D3745"/>
    <w:rsid w:val="0051333A"/>
    <w:rsid w:val="0051571A"/>
    <w:rsid w:val="00533D5D"/>
    <w:rsid w:val="00550AB1"/>
    <w:rsid w:val="0055386A"/>
    <w:rsid w:val="005951EB"/>
    <w:rsid w:val="005A33A7"/>
    <w:rsid w:val="005A6806"/>
    <w:rsid w:val="005A7351"/>
    <w:rsid w:val="005C7DBB"/>
    <w:rsid w:val="0060220D"/>
    <w:rsid w:val="00605BE7"/>
    <w:rsid w:val="00657537"/>
    <w:rsid w:val="006645BD"/>
    <w:rsid w:val="006B5C0F"/>
    <w:rsid w:val="006C0692"/>
    <w:rsid w:val="006C0FCE"/>
    <w:rsid w:val="006C4CF5"/>
    <w:rsid w:val="0070615B"/>
    <w:rsid w:val="00717C11"/>
    <w:rsid w:val="007407AD"/>
    <w:rsid w:val="007411DD"/>
    <w:rsid w:val="00742089"/>
    <w:rsid w:val="00751E24"/>
    <w:rsid w:val="00756BC2"/>
    <w:rsid w:val="0079731E"/>
    <w:rsid w:val="007A5A9E"/>
    <w:rsid w:val="007B3DFF"/>
    <w:rsid w:val="007C1E12"/>
    <w:rsid w:val="007C290F"/>
    <w:rsid w:val="007E487C"/>
    <w:rsid w:val="00836C51"/>
    <w:rsid w:val="008450DA"/>
    <w:rsid w:val="0086385C"/>
    <w:rsid w:val="008708A2"/>
    <w:rsid w:val="008B34EC"/>
    <w:rsid w:val="008B5493"/>
    <w:rsid w:val="008C0C91"/>
    <w:rsid w:val="008E5FDE"/>
    <w:rsid w:val="0090065F"/>
    <w:rsid w:val="009265E9"/>
    <w:rsid w:val="009661FE"/>
    <w:rsid w:val="00995FE4"/>
    <w:rsid w:val="0099705E"/>
    <w:rsid w:val="009A2F25"/>
    <w:rsid w:val="009B1912"/>
    <w:rsid w:val="009D0C52"/>
    <w:rsid w:val="009D53CA"/>
    <w:rsid w:val="00A27345"/>
    <w:rsid w:val="00A44333"/>
    <w:rsid w:val="00A54A8C"/>
    <w:rsid w:val="00A572D2"/>
    <w:rsid w:val="00A94035"/>
    <w:rsid w:val="00AD6897"/>
    <w:rsid w:val="00B12E36"/>
    <w:rsid w:val="00B23556"/>
    <w:rsid w:val="00B6205E"/>
    <w:rsid w:val="00BD0747"/>
    <w:rsid w:val="00BD7BBE"/>
    <w:rsid w:val="00C07346"/>
    <w:rsid w:val="00C25F3F"/>
    <w:rsid w:val="00C571E6"/>
    <w:rsid w:val="00C71020"/>
    <w:rsid w:val="00C7165A"/>
    <w:rsid w:val="00C83F25"/>
    <w:rsid w:val="00CC7F45"/>
    <w:rsid w:val="00CD69FE"/>
    <w:rsid w:val="00D11C83"/>
    <w:rsid w:val="00D13E19"/>
    <w:rsid w:val="00D32E7A"/>
    <w:rsid w:val="00D43E84"/>
    <w:rsid w:val="00D4568F"/>
    <w:rsid w:val="00D51197"/>
    <w:rsid w:val="00D52EE1"/>
    <w:rsid w:val="00D74D7A"/>
    <w:rsid w:val="00D91500"/>
    <w:rsid w:val="00DA65BF"/>
    <w:rsid w:val="00DC1249"/>
    <w:rsid w:val="00E07B57"/>
    <w:rsid w:val="00E2768F"/>
    <w:rsid w:val="00E41AEA"/>
    <w:rsid w:val="00E42188"/>
    <w:rsid w:val="00E5584A"/>
    <w:rsid w:val="00E60AE3"/>
    <w:rsid w:val="00E87CCF"/>
    <w:rsid w:val="00EA68CE"/>
    <w:rsid w:val="00EC195A"/>
    <w:rsid w:val="00EC6B0E"/>
    <w:rsid w:val="00ED045A"/>
    <w:rsid w:val="00ED12F3"/>
    <w:rsid w:val="00ED5C74"/>
    <w:rsid w:val="00EE00F5"/>
    <w:rsid w:val="00EE78D8"/>
    <w:rsid w:val="00F00F0B"/>
    <w:rsid w:val="00F24E7E"/>
    <w:rsid w:val="00F32812"/>
    <w:rsid w:val="00F455E7"/>
    <w:rsid w:val="00F45E80"/>
    <w:rsid w:val="00F54D56"/>
    <w:rsid w:val="00F81F03"/>
    <w:rsid w:val="00F92AAE"/>
    <w:rsid w:val="00FC3912"/>
    <w:rsid w:val="00FD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EBC16-0354-4436-B6AF-8E84F762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124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7165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A6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0578-7A69-46ED-94BA-F9E35E2C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snnclnk</dc:creator>
  <cp:keywords/>
  <dc:description/>
  <cp:lastModifiedBy>ALTSO ALTSO</cp:lastModifiedBy>
  <cp:revision>23</cp:revision>
  <cp:lastPrinted>2019-10-21T10:24:00Z</cp:lastPrinted>
  <dcterms:created xsi:type="dcterms:W3CDTF">2019-10-01T07:56:00Z</dcterms:created>
  <dcterms:modified xsi:type="dcterms:W3CDTF">2019-10-21T10:36:00Z</dcterms:modified>
</cp:coreProperties>
</file>